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50" w:rsidRDefault="00D61650" w:rsidP="00D61650">
      <w:pPr>
        <w:pStyle w:val="Default"/>
      </w:pPr>
    </w:p>
    <w:p w:rsidR="00D61650" w:rsidRDefault="00D61650" w:rsidP="00D61650">
      <w:pPr>
        <w:pStyle w:val="Default"/>
      </w:pPr>
    </w:p>
    <w:p w:rsidR="00D61650" w:rsidRPr="00D61650" w:rsidRDefault="00D61650" w:rsidP="00D61650">
      <w:pPr>
        <w:pStyle w:val="Default"/>
        <w:tabs>
          <w:tab w:val="left" w:pos="3385"/>
        </w:tabs>
        <w:jc w:val="center"/>
        <w:rPr>
          <w:b/>
          <w:sz w:val="28"/>
          <w:szCs w:val="28"/>
          <w:u w:val="single"/>
        </w:rPr>
      </w:pPr>
    </w:p>
    <w:p w:rsidR="00D61650" w:rsidRPr="00920672" w:rsidRDefault="00D61650" w:rsidP="00D61650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920672">
        <w:rPr>
          <w:rFonts w:asciiTheme="minorHAnsi" w:hAnsiTheme="minorHAnsi" w:cstheme="minorHAnsi"/>
          <w:b/>
          <w:u w:val="single"/>
        </w:rPr>
        <w:t xml:space="preserve">Fordham Village </w:t>
      </w:r>
      <w:proofErr w:type="gramStart"/>
      <w:r w:rsidRPr="00920672">
        <w:rPr>
          <w:rFonts w:asciiTheme="minorHAnsi" w:hAnsiTheme="minorHAnsi" w:cstheme="minorHAnsi"/>
          <w:b/>
          <w:u w:val="single"/>
        </w:rPr>
        <w:t xml:space="preserve">Hall </w:t>
      </w:r>
      <w:r w:rsidR="00F2421B" w:rsidRPr="00920672">
        <w:rPr>
          <w:rFonts w:asciiTheme="minorHAnsi" w:hAnsiTheme="minorHAnsi" w:cstheme="minorHAnsi"/>
          <w:b/>
          <w:bCs/>
          <w:u w:val="single"/>
        </w:rPr>
        <w:t xml:space="preserve"> Volunteer</w:t>
      </w:r>
      <w:proofErr w:type="gramEnd"/>
      <w:r w:rsidR="000A3F16" w:rsidRPr="00920672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920672">
        <w:rPr>
          <w:rFonts w:asciiTheme="minorHAnsi" w:hAnsiTheme="minorHAnsi" w:cstheme="minorHAnsi"/>
          <w:b/>
          <w:bCs/>
          <w:u w:val="single"/>
        </w:rPr>
        <w:t>Policy</w:t>
      </w:r>
    </w:p>
    <w:p w:rsidR="00B87AA5" w:rsidRPr="00920672" w:rsidRDefault="00B87AA5" w:rsidP="00B87AA5">
      <w:pPr>
        <w:spacing w:after="200" w:line="276" w:lineRule="auto"/>
        <w:ind w:firstLine="0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920672">
        <w:rPr>
          <w:rFonts w:eastAsia="Times New Roman" w:cstheme="minorHAnsi"/>
          <w:b/>
          <w:sz w:val="24"/>
          <w:szCs w:val="24"/>
          <w:lang w:eastAsia="en-GB"/>
        </w:rPr>
        <w:t>Charity Number 1007775</w:t>
      </w: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  <w:b/>
          <w:bCs/>
        </w:rPr>
      </w:pP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>Fordham Village Hall Management Committee believes in equal opportunities and diversity. We strive to deliver a varied and diverse range of activities within the Hall which promote a community spirit.</w:t>
      </w: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 xml:space="preserve"> </w:t>
      </w: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>Our main objective</w:t>
      </w:r>
      <w:r w:rsidR="00B87AA5" w:rsidRPr="00920672">
        <w:rPr>
          <w:rFonts w:asciiTheme="minorHAnsi" w:hAnsiTheme="minorHAnsi" w:cstheme="minorHAnsi"/>
        </w:rPr>
        <w:t xml:space="preserve"> is to make the Village Hall a</w:t>
      </w:r>
      <w:r w:rsidRPr="00920672">
        <w:rPr>
          <w:rFonts w:asciiTheme="minorHAnsi" w:hAnsiTheme="minorHAnsi" w:cstheme="minorHAnsi"/>
        </w:rPr>
        <w:t xml:space="preserve"> social hub of our community for everyone within the village and the surrounding areas. </w:t>
      </w: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 xml:space="preserve">In line with this, Fordham Village Hall seeks to involve volunteers to: </w:t>
      </w: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>Ensure our events meet the needs of our community</w:t>
      </w:r>
      <w:r w:rsidR="000A3F16" w:rsidRPr="00920672">
        <w:rPr>
          <w:rFonts w:asciiTheme="minorHAnsi" w:hAnsiTheme="minorHAnsi" w:cstheme="minorHAnsi"/>
        </w:rPr>
        <w:t>.</w:t>
      </w:r>
      <w:r w:rsidRPr="00920672">
        <w:rPr>
          <w:rFonts w:asciiTheme="minorHAnsi" w:hAnsiTheme="minorHAnsi" w:cstheme="minorHAnsi"/>
        </w:rPr>
        <w:t xml:space="preserve"> </w:t>
      </w: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>Ensure the community are actively involved in Fordham Village Hall</w:t>
      </w:r>
      <w:r w:rsidR="000A3F16" w:rsidRPr="00920672">
        <w:rPr>
          <w:rFonts w:asciiTheme="minorHAnsi" w:hAnsiTheme="minorHAnsi" w:cstheme="minorHAnsi"/>
        </w:rPr>
        <w:t>.</w:t>
      </w:r>
      <w:r w:rsidRPr="00920672">
        <w:rPr>
          <w:rFonts w:asciiTheme="minorHAnsi" w:hAnsiTheme="minorHAnsi" w:cstheme="minorHAnsi"/>
        </w:rPr>
        <w:t xml:space="preserve"> </w:t>
      </w: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>Provide opportunities for all ages of the community to develop new skills and perspectives</w:t>
      </w:r>
      <w:r w:rsidR="000A3F16" w:rsidRPr="00920672">
        <w:rPr>
          <w:rFonts w:asciiTheme="minorHAnsi" w:hAnsiTheme="minorHAnsi" w:cstheme="minorHAnsi"/>
        </w:rPr>
        <w:t>.</w:t>
      </w:r>
      <w:r w:rsidRPr="00920672">
        <w:rPr>
          <w:rFonts w:asciiTheme="minorHAnsi" w:hAnsiTheme="minorHAnsi" w:cstheme="minorHAnsi"/>
        </w:rPr>
        <w:t xml:space="preserve"> </w:t>
      </w: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>Increase our contact with more people in the community</w:t>
      </w:r>
      <w:r w:rsidR="000A3F16" w:rsidRPr="00920672">
        <w:rPr>
          <w:rFonts w:asciiTheme="minorHAnsi" w:hAnsiTheme="minorHAnsi" w:cstheme="minorHAnsi"/>
        </w:rPr>
        <w:t>.</w:t>
      </w:r>
      <w:r w:rsidRPr="00920672">
        <w:rPr>
          <w:rFonts w:asciiTheme="minorHAnsi" w:hAnsiTheme="minorHAnsi" w:cstheme="minorHAnsi"/>
        </w:rPr>
        <w:t xml:space="preserve"> </w:t>
      </w: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</w:rPr>
      </w:pP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  <w:b/>
          <w:bCs/>
        </w:rPr>
        <w:t xml:space="preserve">Principles </w:t>
      </w: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 xml:space="preserve">This Volunteering Policy is underpinned by the following principles: </w:t>
      </w:r>
    </w:p>
    <w:p w:rsidR="00F2421B" w:rsidRPr="00920672" w:rsidRDefault="00F2421B" w:rsidP="00D61650">
      <w:pPr>
        <w:pStyle w:val="Default"/>
        <w:rPr>
          <w:rFonts w:asciiTheme="minorHAnsi" w:hAnsiTheme="minorHAnsi" w:cstheme="minorHAnsi"/>
        </w:rPr>
      </w:pPr>
    </w:p>
    <w:p w:rsidR="00D61650" w:rsidRPr="00920672" w:rsidRDefault="00D61650" w:rsidP="00D61650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>Fordham Village Hall will ensure that volunteers are made to feel welcome and included and that their contribution, on whatever level, is facilitated to enabl</w:t>
      </w:r>
      <w:r w:rsidR="00F2421B" w:rsidRPr="00920672">
        <w:rPr>
          <w:rFonts w:asciiTheme="minorHAnsi" w:hAnsiTheme="minorHAnsi" w:cstheme="minorHAnsi"/>
        </w:rPr>
        <w:t>e them to contribute to Fordham</w:t>
      </w:r>
      <w:r w:rsidRPr="00920672">
        <w:rPr>
          <w:rFonts w:asciiTheme="minorHAnsi" w:hAnsiTheme="minorHAnsi" w:cstheme="minorHAnsi"/>
        </w:rPr>
        <w:t xml:space="preserve"> Village Hall’s work. </w:t>
      </w:r>
    </w:p>
    <w:p w:rsidR="00D61650" w:rsidRPr="00920672" w:rsidRDefault="00D61650" w:rsidP="00D61650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 xml:space="preserve">Fordham Village Hall is run completely by volunteers. </w:t>
      </w:r>
    </w:p>
    <w:p w:rsidR="00D61650" w:rsidRPr="00920672" w:rsidRDefault="00D61650" w:rsidP="00D61650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 xml:space="preserve">Fordham Village Hall expects that the committee works positively with each other and with all other volunteers. </w:t>
      </w:r>
    </w:p>
    <w:p w:rsidR="00D61650" w:rsidRPr="00920672" w:rsidRDefault="00D61650" w:rsidP="00D61650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>Fordham Village Hall will actively seek t</w:t>
      </w:r>
      <w:r w:rsidR="00F2421B" w:rsidRPr="00920672">
        <w:rPr>
          <w:rFonts w:asciiTheme="minorHAnsi" w:hAnsiTheme="minorHAnsi" w:cstheme="minorHAnsi"/>
        </w:rPr>
        <w:t>o attract and involve volunteer</w:t>
      </w:r>
      <w:r w:rsidRPr="00920672">
        <w:rPr>
          <w:rFonts w:asciiTheme="minorHAnsi" w:hAnsiTheme="minorHAnsi" w:cstheme="minorHAnsi"/>
        </w:rPr>
        <w:t xml:space="preserve">s in their work. </w:t>
      </w:r>
    </w:p>
    <w:p w:rsidR="00D61650" w:rsidRPr="00920672" w:rsidRDefault="00D61650" w:rsidP="00D61650">
      <w:pPr>
        <w:pStyle w:val="Default"/>
        <w:numPr>
          <w:ilvl w:val="0"/>
          <w:numId w:val="1"/>
        </w:numPr>
        <w:spacing w:after="31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 xml:space="preserve">Fordham Village Hall recognises that volunteers require appreciation and satisfaction for their contribution and we will seek to help volunteers meet these needs. </w:t>
      </w: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  <w:b/>
          <w:bCs/>
        </w:rPr>
      </w:pP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  <w:b/>
          <w:bCs/>
        </w:rPr>
        <w:t xml:space="preserve">Recruitment </w:t>
      </w: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</w:rPr>
        <w:t xml:space="preserve">All prospective volunteers will be informally interviewed to find out what they would like to do, their skills, suitability and how best their potential might be realised. </w:t>
      </w: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  <w:b/>
          <w:bCs/>
        </w:rPr>
      </w:pPr>
    </w:p>
    <w:p w:rsidR="00D61650" w:rsidRPr="00920672" w:rsidRDefault="00D61650" w:rsidP="00D61650">
      <w:pPr>
        <w:pStyle w:val="Default"/>
        <w:rPr>
          <w:rFonts w:asciiTheme="minorHAnsi" w:hAnsiTheme="minorHAnsi" w:cstheme="minorHAnsi"/>
        </w:rPr>
      </w:pPr>
      <w:r w:rsidRPr="00920672">
        <w:rPr>
          <w:rFonts w:asciiTheme="minorHAnsi" w:hAnsiTheme="minorHAnsi" w:cstheme="minorHAnsi"/>
          <w:b/>
          <w:bCs/>
        </w:rPr>
        <w:t xml:space="preserve">Expenses </w:t>
      </w:r>
    </w:p>
    <w:p w:rsidR="00146308" w:rsidRPr="00920672" w:rsidRDefault="00D61650" w:rsidP="00D61650">
      <w:pPr>
        <w:spacing w:line="240" w:lineRule="auto"/>
        <w:rPr>
          <w:rFonts w:cstheme="minorHAnsi"/>
          <w:sz w:val="24"/>
          <w:szCs w:val="24"/>
        </w:rPr>
      </w:pPr>
      <w:r w:rsidRPr="00920672">
        <w:rPr>
          <w:rFonts w:cstheme="minorHAnsi"/>
          <w:sz w:val="24"/>
          <w:szCs w:val="24"/>
        </w:rPr>
        <w:t>All volunteers will have any monies paid on behalf of the village hall reimbursed when a receipt is provided to support the expenditure worked.</w:t>
      </w:r>
    </w:p>
    <w:p w:rsidR="000A3F16" w:rsidRPr="00920672" w:rsidRDefault="000A3F16" w:rsidP="00D61650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02"/>
        <w:tblW w:w="9569" w:type="dxa"/>
        <w:tblLook w:val="04A0" w:firstRow="1" w:lastRow="0" w:firstColumn="1" w:lastColumn="0" w:noHBand="0" w:noVBand="1"/>
      </w:tblPr>
      <w:tblGrid>
        <w:gridCol w:w="4784"/>
        <w:gridCol w:w="4785"/>
      </w:tblGrid>
      <w:tr w:rsidR="00F2421B" w:rsidRPr="00920672" w:rsidTr="00807116">
        <w:trPr>
          <w:trHeight w:val="557"/>
        </w:trPr>
        <w:tc>
          <w:tcPr>
            <w:tcW w:w="4784" w:type="dxa"/>
            <w:vAlign w:val="center"/>
          </w:tcPr>
          <w:p w:rsidR="00F2421B" w:rsidRPr="00920672" w:rsidRDefault="00F2421B" w:rsidP="00807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672">
              <w:rPr>
                <w:rFonts w:cstheme="minorHAnsi"/>
                <w:b/>
                <w:sz w:val="24"/>
                <w:szCs w:val="24"/>
              </w:rPr>
              <w:t>Policy</w:t>
            </w:r>
          </w:p>
        </w:tc>
        <w:tc>
          <w:tcPr>
            <w:tcW w:w="4785" w:type="dxa"/>
            <w:vAlign w:val="center"/>
          </w:tcPr>
          <w:p w:rsidR="00F2421B" w:rsidRPr="00920672" w:rsidRDefault="00F2421B" w:rsidP="00807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672">
              <w:rPr>
                <w:rFonts w:cstheme="minorHAnsi"/>
                <w:b/>
                <w:sz w:val="24"/>
                <w:szCs w:val="24"/>
              </w:rPr>
              <w:t>Volunteer</w:t>
            </w:r>
          </w:p>
        </w:tc>
      </w:tr>
      <w:tr w:rsidR="00F2421B" w:rsidRPr="00920672" w:rsidTr="00807116">
        <w:trPr>
          <w:trHeight w:val="580"/>
        </w:trPr>
        <w:tc>
          <w:tcPr>
            <w:tcW w:w="4784" w:type="dxa"/>
            <w:vAlign w:val="center"/>
          </w:tcPr>
          <w:p w:rsidR="00F2421B" w:rsidRPr="00920672" w:rsidRDefault="00F2421B" w:rsidP="00807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672">
              <w:rPr>
                <w:rFonts w:cstheme="minorHAnsi"/>
                <w:b/>
                <w:sz w:val="24"/>
                <w:szCs w:val="24"/>
              </w:rPr>
              <w:t>Date / Version</w:t>
            </w:r>
          </w:p>
        </w:tc>
        <w:tc>
          <w:tcPr>
            <w:tcW w:w="4785" w:type="dxa"/>
            <w:vAlign w:val="center"/>
          </w:tcPr>
          <w:p w:rsidR="00F2421B" w:rsidRPr="00920672" w:rsidRDefault="00F30475" w:rsidP="00B94854">
            <w:pPr>
              <w:autoSpaceDE w:val="0"/>
              <w:autoSpaceDN w:val="0"/>
              <w:adjustRightInd w:val="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June 2023</w:t>
            </w:r>
          </w:p>
        </w:tc>
      </w:tr>
      <w:tr w:rsidR="00F2421B" w:rsidRPr="00920672" w:rsidTr="00807116">
        <w:trPr>
          <w:trHeight w:val="316"/>
        </w:trPr>
        <w:tc>
          <w:tcPr>
            <w:tcW w:w="4784" w:type="dxa"/>
            <w:vAlign w:val="center"/>
          </w:tcPr>
          <w:p w:rsidR="00F2421B" w:rsidRPr="00920672" w:rsidRDefault="00F2421B" w:rsidP="00807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0672">
              <w:rPr>
                <w:rFonts w:cstheme="minorHAnsi"/>
                <w:b/>
                <w:sz w:val="24"/>
                <w:szCs w:val="24"/>
              </w:rPr>
              <w:t xml:space="preserve">Review Date </w:t>
            </w:r>
          </w:p>
        </w:tc>
        <w:tc>
          <w:tcPr>
            <w:tcW w:w="4785" w:type="dxa"/>
            <w:vAlign w:val="center"/>
          </w:tcPr>
          <w:p w:rsidR="00F2421B" w:rsidRPr="00920672" w:rsidRDefault="00F30475" w:rsidP="00807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June 2024</w:t>
            </w:r>
          </w:p>
        </w:tc>
      </w:tr>
    </w:tbl>
    <w:p w:rsidR="000A3F16" w:rsidRDefault="000A3F16" w:rsidP="00D61650">
      <w:pPr>
        <w:spacing w:line="240" w:lineRule="auto"/>
        <w:rPr>
          <w:rFonts w:ascii="Arial" w:hAnsi="Arial" w:cs="Arial"/>
          <w:sz w:val="28"/>
          <w:szCs w:val="28"/>
        </w:rPr>
      </w:pPr>
    </w:p>
    <w:p w:rsidR="000A3F16" w:rsidRDefault="000A3F16" w:rsidP="00D61650">
      <w:pPr>
        <w:spacing w:line="240" w:lineRule="auto"/>
        <w:rPr>
          <w:rFonts w:ascii="Arial" w:hAnsi="Arial" w:cs="Arial"/>
          <w:sz w:val="28"/>
          <w:szCs w:val="28"/>
        </w:rPr>
      </w:pPr>
    </w:p>
    <w:p w:rsidR="000A3F16" w:rsidRDefault="000A3F16" w:rsidP="00D61650">
      <w:pPr>
        <w:spacing w:line="240" w:lineRule="auto"/>
        <w:rPr>
          <w:rFonts w:ascii="Arial" w:hAnsi="Arial" w:cs="Arial"/>
          <w:sz w:val="28"/>
          <w:szCs w:val="28"/>
        </w:rPr>
      </w:pPr>
    </w:p>
    <w:p w:rsidR="000A3F16" w:rsidRPr="00D61650" w:rsidRDefault="000A3F16" w:rsidP="00D61650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A3F16" w:rsidRPr="00D61650" w:rsidSect="00D61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0780"/>
    <w:multiLevelType w:val="hybridMultilevel"/>
    <w:tmpl w:val="C47C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0"/>
    <w:rsid w:val="000A3F16"/>
    <w:rsid w:val="00146308"/>
    <w:rsid w:val="001A7CA6"/>
    <w:rsid w:val="00223572"/>
    <w:rsid w:val="003F3D43"/>
    <w:rsid w:val="00920672"/>
    <w:rsid w:val="00A33AB1"/>
    <w:rsid w:val="00B23166"/>
    <w:rsid w:val="00B47275"/>
    <w:rsid w:val="00B87AA5"/>
    <w:rsid w:val="00B94854"/>
    <w:rsid w:val="00C520FA"/>
    <w:rsid w:val="00C53966"/>
    <w:rsid w:val="00D161B7"/>
    <w:rsid w:val="00D61650"/>
    <w:rsid w:val="00DD272B"/>
    <w:rsid w:val="00E8048D"/>
    <w:rsid w:val="00EF5402"/>
    <w:rsid w:val="00F2421B"/>
    <w:rsid w:val="00F3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650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42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650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42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Shepherd</cp:lastModifiedBy>
  <cp:revision>13</cp:revision>
  <dcterms:created xsi:type="dcterms:W3CDTF">2019-04-26T19:31:00Z</dcterms:created>
  <dcterms:modified xsi:type="dcterms:W3CDTF">2023-01-16T14:53:00Z</dcterms:modified>
</cp:coreProperties>
</file>